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DAC36" w14:textId="330BAC15" w:rsidR="00673324" w:rsidRPr="00300F93" w:rsidRDefault="00300F93" w:rsidP="00673324">
      <w:pPr>
        <w:ind w:left="3402" w:right="991"/>
        <w:rPr>
          <w:rFonts w:ascii="Helvetica" w:hAnsi="Helvetica" w:cstheme="minorHAnsi"/>
        </w:rPr>
      </w:pPr>
      <w:r w:rsidRPr="00300F93">
        <w:rPr>
          <w:rFonts w:ascii="Helvetica" w:hAnsi="Helvetica" w:cstheme="minorHAnsi"/>
          <w:b/>
        </w:rPr>
        <w:t>Answers to frequently asked questions.</w:t>
      </w:r>
    </w:p>
    <w:p w14:paraId="2A345FF9" w14:textId="77777777" w:rsidR="00673324" w:rsidRPr="00300F93" w:rsidRDefault="00673324" w:rsidP="00673324">
      <w:pPr>
        <w:ind w:right="991"/>
        <w:rPr>
          <w:rFonts w:ascii="Helvetica" w:hAnsi="Helvetica" w:cstheme="minorHAnsi"/>
        </w:rPr>
      </w:pPr>
    </w:p>
    <w:p w14:paraId="007D6264" w14:textId="59A51605" w:rsidR="00673324" w:rsidRPr="00DE22DF" w:rsidRDefault="00673324" w:rsidP="00DE22DF">
      <w:pPr>
        <w:ind w:left="3402" w:right="991"/>
        <w:rPr>
          <w:noProof/>
        </w:rPr>
      </w:pPr>
      <w:r w:rsidRPr="00300F93">
        <w:rPr>
          <w:noProof/>
        </w:rPr>
        <w:t xml:space="preserve"> </w:t>
      </w:r>
      <w:r w:rsidR="00DE22DF">
        <w:rPr>
          <w:noProof/>
        </w:rPr>
        <w:drawing>
          <wp:inline distT="0" distB="0" distL="0" distR="0" wp14:anchorId="49BF9634" wp14:editId="69D532D3">
            <wp:extent cx="2830438" cy="2263140"/>
            <wp:effectExtent l="0" t="0" r="8255"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38247" cy="2269384"/>
                    </a:xfrm>
                    <a:prstGeom prst="rect">
                      <a:avLst/>
                    </a:prstGeom>
                    <a:noFill/>
                  </pic:spPr>
                </pic:pic>
              </a:graphicData>
            </a:graphic>
          </wp:inline>
        </w:drawing>
      </w:r>
      <w:r w:rsidR="0068702E">
        <w:rPr>
          <w:noProof/>
        </w:rPr>
        <w:t xml:space="preserve"> </w:t>
      </w:r>
      <w:r w:rsidRPr="00DE22DF">
        <w:rPr>
          <w:rFonts w:ascii="Helvetica" w:hAnsi="Helvetica" w:cstheme="minorHAnsi"/>
        </w:rPr>
        <w:t xml:space="preserve">Stuttgart/Istanbul. </w:t>
      </w:r>
      <w:r w:rsidR="00EA0D8B">
        <w:rPr>
          <w:rFonts w:ascii="Helvetica" w:hAnsi="Helvetica" w:cstheme="minorHAnsi"/>
        </w:rPr>
        <w:t>March</w:t>
      </w:r>
      <w:r w:rsidR="007951D1" w:rsidRPr="002A4513">
        <w:rPr>
          <w:rFonts w:ascii="Helvetica" w:hAnsi="Helvetica" w:cstheme="minorHAnsi"/>
        </w:rPr>
        <w:t xml:space="preserve"> </w:t>
      </w:r>
      <w:r w:rsidRPr="002A4513">
        <w:rPr>
          <w:rFonts w:ascii="Helvetica" w:hAnsi="Helvetica" w:cstheme="minorHAnsi"/>
        </w:rPr>
        <w:t xml:space="preserve">2023. </w:t>
      </w:r>
      <w:r w:rsidRPr="002A4513">
        <w:rPr>
          <w:rFonts w:ascii="Helvetica" w:hAnsi="Helvetica" w:cstheme="minorHAnsi"/>
        </w:rPr>
        <w:br/>
      </w:r>
      <w:r w:rsidRPr="002A4513">
        <w:rPr>
          <w:rFonts w:ascii="Helvetica" w:hAnsi="Helvetica" w:cstheme="minorHAnsi"/>
        </w:rPr>
        <w:br/>
      </w:r>
      <w:r w:rsidRPr="002A4513">
        <w:rPr>
          <w:rFonts w:ascii="Helvetica" w:hAnsi="Helvetica" w:cstheme="minorHAnsi"/>
          <w:b/>
          <w:bCs/>
        </w:rPr>
        <w:t xml:space="preserve">30 </w:t>
      </w:r>
      <w:r w:rsidR="00300F93" w:rsidRPr="002A4513">
        <w:rPr>
          <w:rFonts w:ascii="Helvetica" w:hAnsi="Helvetica" w:cstheme="minorHAnsi"/>
          <w:b/>
          <w:bCs/>
        </w:rPr>
        <w:t xml:space="preserve">Years </w:t>
      </w:r>
      <w:r w:rsidR="006B30D4" w:rsidRPr="002A4513">
        <w:rPr>
          <w:rFonts w:ascii="Helvetica" w:hAnsi="Helvetica" w:cstheme="minorHAnsi"/>
          <w:b/>
          <w:bCs/>
        </w:rPr>
        <w:t xml:space="preserve">of </w:t>
      </w:r>
      <w:proofErr w:type="spellStart"/>
      <w:r w:rsidRPr="002A4513">
        <w:rPr>
          <w:rFonts w:ascii="Helvetica" w:hAnsi="Helvetica" w:cstheme="minorHAnsi"/>
          <w:b/>
          <w:bCs/>
        </w:rPr>
        <w:t>burkhardt</w:t>
      </w:r>
      <w:proofErr w:type="spellEnd"/>
      <w:r w:rsidRPr="002A4513">
        <w:rPr>
          <w:rFonts w:ascii="Helvetica" w:hAnsi="Helvetica" w:cstheme="minorHAnsi"/>
          <w:b/>
          <w:bCs/>
        </w:rPr>
        <w:t xml:space="preserve"> </w:t>
      </w:r>
      <w:proofErr w:type="spellStart"/>
      <w:r w:rsidRPr="002A4513">
        <w:rPr>
          <w:rFonts w:ascii="Helvetica" w:hAnsi="Helvetica" w:cstheme="minorHAnsi"/>
          <w:b/>
          <w:bCs/>
        </w:rPr>
        <w:t>leitner</w:t>
      </w:r>
      <w:proofErr w:type="spellEnd"/>
      <w:r w:rsidRPr="002A4513">
        <w:rPr>
          <w:rFonts w:ascii="Helvetica" w:hAnsi="Helvetica" w:cstheme="minorHAnsi"/>
          <w:b/>
          <w:bCs/>
        </w:rPr>
        <w:t xml:space="preserve">   </w:t>
      </w:r>
    </w:p>
    <w:p w14:paraId="2C6EA21A" w14:textId="77777777" w:rsidR="00C11CB2" w:rsidRPr="002A4513" w:rsidRDefault="00C11CB2" w:rsidP="00673324">
      <w:pPr>
        <w:ind w:left="3402" w:right="991"/>
        <w:rPr>
          <w:rFonts w:ascii="Helvetica" w:hAnsi="Helvetica" w:cstheme="minorHAnsi"/>
        </w:rPr>
      </w:pPr>
    </w:p>
    <w:p w14:paraId="65344FCC" w14:textId="39D51A80" w:rsidR="00673324" w:rsidRPr="002A4513" w:rsidRDefault="00315506" w:rsidP="00197CE1">
      <w:pPr>
        <w:ind w:left="3402" w:right="991"/>
        <w:rPr>
          <w:rFonts w:ascii="Helvetica" w:hAnsi="Helvetica" w:cstheme="minorHAnsi"/>
        </w:rPr>
      </w:pPr>
      <w:r w:rsidRPr="002A4513">
        <w:rPr>
          <w:rFonts w:ascii="Helvetica" w:hAnsi="Helvetica" w:cstheme="minorHAnsi"/>
        </w:rPr>
        <w:t xml:space="preserve">Interview </w:t>
      </w:r>
      <w:r w:rsidR="006B30D4" w:rsidRPr="002A4513">
        <w:rPr>
          <w:rFonts w:ascii="Helvetica" w:hAnsi="Helvetica" w:cstheme="minorHAnsi"/>
        </w:rPr>
        <w:t>with</w:t>
      </w:r>
      <w:r w:rsidR="00197CE1" w:rsidRPr="002A4513">
        <w:rPr>
          <w:rFonts w:ascii="Helvetica" w:hAnsi="Helvetica" w:cstheme="minorHAnsi"/>
        </w:rPr>
        <w:t xml:space="preserve"> </w:t>
      </w:r>
      <w:r w:rsidR="00197CE1" w:rsidRPr="002A4513">
        <w:rPr>
          <w:rFonts w:ascii="Helvetica" w:hAnsi="Helvetica" w:cstheme="minorHAnsi"/>
          <w:b/>
          <w:bCs/>
        </w:rPr>
        <w:t xml:space="preserve">Akin Nalca </w:t>
      </w:r>
      <w:r w:rsidR="006B30D4" w:rsidRPr="002A4513">
        <w:rPr>
          <w:rFonts w:ascii="Helvetica" w:hAnsi="Helvetica" w:cstheme="minorHAnsi"/>
        </w:rPr>
        <w:t>and</w:t>
      </w:r>
      <w:r w:rsidR="006B30D4" w:rsidRPr="002A4513">
        <w:rPr>
          <w:rFonts w:ascii="Helvetica" w:hAnsi="Helvetica" w:cstheme="minorHAnsi"/>
          <w:b/>
          <w:bCs/>
        </w:rPr>
        <w:t xml:space="preserve"> </w:t>
      </w:r>
      <w:r w:rsidR="00197CE1" w:rsidRPr="002A4513">
        <w:rPr>
          <w:rFonts w:ascii="Helvetica" w:hAnsi="Helvetica" w:cstheme="minorHAnsi"/>
          <w:b/>
          <w:bCs/>
        </w:rPr>
        <w:t xml:space="preserve">Alp </w:t>
      </w:r>
      <w:proofErr w:type="spellStart"/>
      <w:r w:rsidR="00197CE1" w:rsidRPr="002A4513">
        <w:rPr>
          <w:rFonts w:ascii="Helvetica" w:hAnsi="Helvetica" w:cstheme="minorHAnsi"/>
          <w:b/>
          <w:bCs/>
        </w:rPr>
        <w:t>Gümüs</w:t>
      </w:r>
      <w:proofErr w:type="spellEnd"/>
      <w:r w:rsidR="00197CE1" w:rsidRPr="002A4513">
        <w:rPr>
          <w:rFonts w:ascii="Helvetica" w:hAnsi="Helvetica" w:cstheme="minorHAnsi"/>
          <w:b/>
          <w:bCs/>
        </w:rPr>
        <w:t>,</w:t>
      </w:r>
      <w:r w:rsidR="00197CE1" w:rsidRPr="002A4513">
        <w:rPr>
          <w:rFonts w:ascii="Helvetica" w:hAnsi="Helvetica" w:cstheme="minorHAnsi"/>
          <w:color w:val="FF0000"/>
        </w:rPr>
        <w:t xml:space="preserve"> </w:t>
      </w:r>
      <w:r w:rsidR="002A4513" w:rsidRPr="002A4513">
        <w:rPr>
          <w:rFonts w:ascii="Helvetica" w:hAnsi="Helvetica" w:cstheme="minorHAnsi"/>
        </w:rPr>
        <w:t>M</w:t>
      </w:r>
      <w:r w:rsidR="002A4513">
        <w:rPr>
          <w:rFonts w:ascii="Helvetica" w:hAnsi="Helvetica" w:cstheme="minorHAnsi"/>
        </w:rPr>
        <w:t>anaging Partner of</w:t>
      </w:r>
      <w:r w:rsidR="00197CE1" w:rsidRPr="002A4513">
        <w:rPr>
          <w:rFonts w:ascii="Helvetica" w:hAnsi="Helvetica" w:cstheme="minorHAnsi"/>
        </w:rPr>
        <w:br/>
      </w:r>
      <w:proofErr w:type="spellStart"/>
      <w:r w:rsidRPr="002A4513">
        <w:rPr>
          <w:rFonts w:ascii="Helvetica" w:hAnsi="Helvetica" w:cstheme="minorHAnsi"/>
        </w:rPr>
        <w:t>burkhardt</w:t>
      </w:r>
      <w:proofErr w:type="spellEnd"/>
      <w:r w:rsidRPr="002A4513">
        <w:rPr>
          <w:rFonts w:ascii="Helvetica" w:hAnsi="Helvetica" w:cstheme="minorHAnsi"/>
        </w:rPr>
        <w:t xml:space="preserve"> </w:t>
      </w:r>
      <w:proofErr w:type="spellStart"/>
      <w:r w:rsidRPr="002A4513">
        <w:rPr>
          <w:rFonts w:ascii="Helvetica" w:hAnsi="Helvetica" w:cstheme="minorHAnsi"/>
        </w:rPr>
        <w:t>leitner</w:t>
      </w:r>
      <w:proofErr w:type="spellEnd"/>
      <w:r w:rsidRPr="002A4513">
        <w:rPr>
          <w:rFonts w:ascii="Helvetica" w:hAnsi="Helvetica" w:cstheme="minorHAnsi"/>
        </w:rPr>
        <w:t xml:space="preserve"> modular spaces GmbH</w:t>
      </w:r>
    </w:p>
    <w:p w14:paraId="445B5612" w14:textId="77777777" w:rsidR="00197CE1" w:rsidRPr="002A4513" w:rsidRDefault="00197CE1" w:rsidP="00197CE1">
      <w:pPr>
        <w:ind w:left="3402" w:right="991"/>
        <w:rPr>
          <w:rFonts w:ascii="Helvetica" w:hAnsi="Helvetica" w:cstheme="minorHAnsi"/>
          <w:color w:val="FF0000"/>
        </w:rPr>
      </w:pPr>
    </w:p>
    <w:p w14:paraId="160AB763" w14:textId="77777777" w:rsidR="00C11CB2" w:rsidRPr="002A4513" w:rsidRDefault="00C11CB2" w:rsidP="00C11CB2">
      <w:pPr>
        <w:ind w:left="3402" w:right="991"/>
        <w:rPr>
          <w:rFonts w:ascii="Helvetica" w:hAnsi="Helvetica" w:cstheme="minorHAnsi"/>
        </w:rPr>
      </w:pPr>
    </w:p>
    <w:p w14:paraId="730F9789" w14:textId="77777777" w:rsidR="002945F1" w:rsidRDefault="002945F1" w:rsidP="002945F1">
      <w:pPr>
        <w:ind w:left="3402" w:right="991"/>
        <w:rPr>
          <w:rFonts w:ascii="Helvetica" w:hAnsi="Helvetica" w:cstheme="minorHAnsi"/>
          <w:b/>
          <w:bCs/>
        </w:rPr>
      </w:pPr>
      <w:r w:rsidRPr="002945F1">
        <w:rPr>
          <w:rFonts w:ascii="Helvetica" w:hAnsi="Helvetica" w:cstheme="minorHAnsi"/>
          <w:b/>
          <w:bCs/>
        </w:rPr>
        <w:t xml:space="preserve">What was the reason for choosing the systems from </w:t>
      </w:r>
      <w:proofErr w:type="spellStart"/>
      <w:r w:rsidRPr="002945F1">
        <w:rPr>
          <w:rFonts w:ascii="Helvetica" w:hAnsi="Helvetica" w:cstheme="minorHAnsi"/>
          <w:b/>
          <w:bCs/>
        </w:rPr>
        <w:t>burkhardt</w:t>
      </w:r>
      <w:proofErr w:type="spellEnd"/>
      <w:r w:rsidRPr="002945F1">
        <w:rPr>
          <w:rFonts w:ascii="Helvetica" w:hAnsi="Helvetica" w:cstheme="minorHAnsi"/>
          <w:b/>
          <w:bCs/>
        </w:rPr>
        <w:t xml:space="preserve"> </w:t>
      </w:r>
      <w:proofErr w:type="spellStart"/>
      <w:r w:rsidRPr="002945F1">
        <w:rPr>
          <w:rFonts w:ascii="Helvetica" w:hAnsi="Helvetica" w:cstheme="minorHAnsi"/>
          <w:b/>
          <w:bCs/>
        </w:rPr>
        <w:t>leitner</w:t>
      </w:r>
      <w:proofErr w:type="spellEnd"/>
      <w:r w:rsidRPr="002945F1">
        <w:rPr>
          <w:rFonts w:ascii="Helvetica" w:hAnsi="Helvetica" w:cstheme="minorHAnsi"/>
          <w:b/>
          <w:bCs/>
        </w:rPr>
        <w:t xml:space="preserve"> for the Eastern European market in the 90s?</w:t>
      </w:r>
    </w:p>
    <w:p w14:paraId="6F0EFF49" w14:textId="77777777" w:rsidR="002945F1" w:rsidRPr="002945F1" w:rsidRDefault="002945F1" w:rsidP="002945F1">
      <w:pPr>
        <w:ind w:left="3402" w:right="991"/>
        <w:rPr>
          <w:rFonts w:ascii="Helvetica" w:hAnsi="Helvetica" w:cstheme="minorHAnsi"/>
        </w:rPr>
      </w:pPr>
    </w:p>
    <w:p w14:paraId="7CE8798F" w14:textId="5E1F773F" w:rsidR="002945F1" w:rsidRPr="002945F1" w:rsidRDefault="002945F1" w:rsidP="00CB551C">
      <w:pPr>
        <w:ind w:left="3402" w:right="991"/>
        <w:rPr>
          <w:rFonts w:ascii="Helvetica" w:hAnsi="Helvetica" w:cstheme="minorHAnsi"/>
        </w:rPr>
      </w:pPr>
      <w:r w:rsidRPr="002945F1">
        <w:rPr>
          <w:rFonts w:ascii="Helvetica" w:hAnsi="Helvetica" w:cstheme="minorHAnsi"/>
        </w:rPr>
        <w:t>In the 1990s, trade fair and exhibition design entered completely new spatial design dimensions thanks to large-format graphic printing technology. The environmentally friendly and resource-saving approach of architectural systems could be completely rethought.</w:t>
      </w:r>
      <w:r w:rsidR="00CB551C">
        <w:rPr>
          <w:rFonts w:ascii="Helvetica" w:hAnsi="Helvetica" w:cstheme="minorHAnsi"/>
        </w:rPr>
        <w:t xml:space="preserve"> </w:t>
      </w:r>
      <w:r w:rsidRPr="002945F1">
        <w:rPr>
          <w:rFonts w:ascii="Helvetica" w:hAnsi="Helvetica" w:cstheme="minorHAnsi"/>
        </w:rPr>
        <w:t xml:space="preserve">During this time we encountered the spatial structure systems from </w:t>
      </w:r>
      <w:proofErr w:type="spellStart"/>
      <w:r w:rsidRPr="002945F1">
        <w:rPr>
          <w:rFonts w:ascii="Helvetica" w:hAnsi="Helvetica" w:cstheme="minorHAnsi"/>
        </w:rPr>
        <w:t>burkhardt</w:t>
      </w:r>
      <w:proofErr w:type="spellEnd"/>
      <w:r w:rsidRPr="002945F1">
        <w:rPr>
          <w:rFonts w:ascii="Helvetica" w:hAnsi="Helvetica" w:cstheme="minorHAnsi"/>
        </w:rPr>
        <w:t xml:space="preserve"> </w:t>
      </w:r>
      <w:proofErr w:type="spellStart"/>
      <w:r w:rsidRPr="002945F1">
        <w:rPr>
          <w:rFonts w:ascii="Helvetica" w:hAnsi="Helvetica" w:cstheme="minorHAnsi"/>
        </w:rPr>
        <w:t>leitner</w:t>
      </w:r>
      <w:proofErr w:type="spellEnd"/>
      <w:r w:rsidRPr="002945F1">
        <w:rPr>
          <w:rFonts w:ascii="Helvetica" w:hAnsi="Helvetica" w:cstheme="minorHAnsi"/>
        </w:rPr>
        <w:t xml:space="preserve"> in Stuttgart. An excellent range of system families that were, and still are, innovative and easy to use - ideal for attaching large pressure sails. The systems had already received the most important design awards at this time.</w:t>
      </w:r>
    </w:p>
    <w:p w14:paraId="7D8C670B" w14:textId="77777777" w:rsidR="002945F1" w:rsidRPr="002945F1" w:rsidRDefault="002945F1" w:rsidP="002945F1">
      <w:pPr>
        <w:ind w:left="3402" w:right="991"/>
        <w:rPr>
          <w:rFonts w:ascii="Helvetica" w:hAnsi="Helvetica" w:cstheme="minorHAnsi"/>
        </w:rPr>
      </w:pPr>
    </w:p>
    <w:p w14:paraId="1E5037AB" w14:textId="51BF2FE0" w:rsidR="002945F1" w:rsidRPr="002945F1" w:rsidRDefault="002945F1" w:rsidP="00006BE0">
      <w:pPr>
        <w:ind w:left="3402" w:right="991"/>
        <w:rPr>
          <w:rFonts w:ascii="Helvetica" w:hAnsi="Helvetica" w:cstheme="minorHAnsi"/>
        </w:rPr>
      </w:pPr>
      <w:r w:rsidRPr="002945F1">
        <w:rPr>
          <w:rFonts w:ascii="Helvetica" w:hAnsi="Helvetica" w:cstheme="minorHAnsi"/>
        </w:rPr>
        <w:t xml:space="preserve">There were also interesting system applications for the office and museum market at </w:t>
      </w:r>
      <w:proofErr w:type="spellStart"/>
      <w:r w:rsidRPr="002945F1">
        <w:rPr>
          <w:rFonts w:ascii="Helvetica" w:hAnsi="Helvetica" w:cstheme="minorHAnsi"/>
        </w:rPr>
        <w:t>burkhardt</w:t>
      </w:r>
      <w:proofErr w:type="spellEnd"/>
      <w:r w:rsidRPr="002945F1">
        <w:rPr>
          <w:rFonts w:ascii="Helvetica" w:hAnsi="Helvetica" w:cstheme="minorHAnsi"/>
        </w:rPr>
        <w:t xml:space="preserve"> </w:t>
      </w:r>
      <w:proofErr w:type="spellStart"/>
      <w:r w:rsidRPr="002945F1">
        <w:rPr>
          <w:rFonts w:ascii="Helvetica" w:hAnsi="Helvetica" w:cstheme="minorHAnsi"/>
        </w:rPr>
        <w:t>leitner</w:t>
      </w:r>
      <w:proofErr w:type="spellEnd"/>
      <w:r w:rsidRPr="002945F1">
        <w:rPr>
          <w:rFonts w:ascii="Helvetica" w:hAnsi="Helvetica" w:cstheme="minorHAnsi"/>
        </w:rPr>
        <w:t>. That was also ideal for our customers.</w:t>
      </w:r>
      <w:r w:rsidR="00006BE0">
        <w:rPr>
          <w:rFonts w:ascii="Helvetica" w:hAnsi="Helvetica" w:cstheme="minorHAnsi"/>
        </w:rPr>
        <w:t xml:space="preserve"> </w:t>
      </w:r>
      <w:r w:rsidRPr="002945F1">
        <w:rPr>
          <w:rFonts w:ascii="Helvetica" w:hAnsi="Helvetica" w:cstheme="minorHAnsi"/>
        </w:rPr>
        <w:t xml:space="preserve">Compared to other traditional systems that we had been using for years, </w:t>
      </w:r>
      <w:proofErr w:type="spellStart"/>
      <w:r w:rsidR="00F23AF1">
        <w:rPr>
          <w:rFonts w:ascii="Helvetica" w:hAnsi="Helvetica" w:cstheme="minorHAnsi"/>
        </w:rPr>
        <w:t>burkhard</w:t>
      </w:r>
      <w:proofErr w:type="spellEnd"/>
      <w:r w:rsidR="00F23AF1">
        <w:rPr>
          <w:rFonts w:ascii="Helvetica" w:hAnsi="Helvetica" w:cstheme="minorHAnsi"/>
        </w:rPr>
        <w:t xml:space="preserve"> </w:t>
      </w:r>
      <w:proofErr w:type="spellStart"/>
      <w:r w:rsidRPr="002945F1">
        <w:rPr>
          <w:rFonts w:ascii="Helvetica" w:hAnsi="Helvetica" w:cstheme="minorHAnsi"/>
        </w:rPr>
        <w:t>leitner's</w:t>
      </w:r>
      <w:proofErr w:type="spellEnd"/>
      <w:r w:rsidRPr="002945F1">
        <w:rPr>
          <w:rFonts w:ascii="Helvetica" w:hAnsi="Helvetica" w:cstheme="minorHAnsi"/>
        </w:rPr>
        <w:t xml:space="preserve"> architectural systems had a revolutionary design.</w:t>
      </w:r>
    </w:p>
    <w:p w14:paraId="06746BD3" w14:textId="77777777" w:rsidR="002945F1" w:rsidRPr="002945F1" w:rsidRDefault="002945F1" w:rsidP="002945F1">
      <w:pPr>
        <w:ind w:left="3402" w:right="991"/>
        <w:rPr>
          <w:rFonts w:ascii="Helvetica" w:hAnsi="Helvetica" w:cstheme="minorHAnsi"/>
        </w:rPr>
      </w:pPr>
    </w:p>
    <w:p w14:paraId="3B5922D1" w14:textId="7560C96E" w:rsidR="002945F1" w:rsidRPr="002945F1" w:rsidRDefault="002945F1" w:rsidP="002945F1">
      <w:pPr>
        <w:ind w:left="3402" w:right="991"/>
        <w:rPr>
          <w:rFonts w:ascii="Helvetica" w:hAnsi="Helvetica" w:cstheme="minorHAnsi"/>
        </w:rPr>
      </w:pPr>
      <w:r w:rsidRPr="002945F1">
        <w:rPr>
          <w:rFonts w:ascii="Helvetica" w:hAnsi="Helvetica" w:cstheme="minorHAnsi"/>
        </w:rPr>
        <w:t>As a former customer and partner, examples of trade fair and exhibition design</w:t>
      </w:r>
      <w:r w:rsidR="00F55CE6">
        <w:rPr>
          <w:rFonts w:ascii="Helvetica" w:hAnsi="Helvetica" w:cstheme="minorHAnsi"/>
        </w:rPr>
        <w:t xml:space="preserve"> world</w:t>
      </w:r>
      <w:r w:rsidR="00341D53">
        <w:rPr>
          <w:rFonts w:ascii="Helvetica" w:hAnsi="Helvetica" w:cstheme="minorHAnsi"/>
        </w:rPr>
        <w:t>wide</w:t>
      </w:r>
      <w:r w:rsidRPr="002945F1">
        <w:rPr>
          <w:rFonts w:ascii="Helvetica" w:hAnsi="Helvetica" w:cstheme="minorHAnsi"/>
        </w:rPr>
        <w:t xml:space="preserve"> with the </w:t>
      </w:r>
      <w:proofErr w:type="spellStart"/>
      <w:r w:rsidRPr="002945F1">
        <w:rPr>
          <w:rFonts w:ascii="Helvetica" w:hAnsi="Helvetica" w:cstheme="minorHAnsi"/>
        </w:rPr>
        <w:t>clic</w:t>
      </w:r>
      <w:proofErr w:type="spellEnd"/>
      <w:r w:rsidRPr="002945F1">
        <w:rPr>
          <w:rFonts w:ascii="Helvetica" w:hAnsi="Helvetica" w:cstheme="minorHAnsi"/>
        </w:rPr>
        <w:t xml:space="preserve">, </w:t>
      </w:r>
      <w:proofErr w:type="spellStart"/>
      <w:r w:rsidRPr="002945F1">
        <w:rPr>
          <w:rFonts w:ascii="Helvetica" w:hAnsi="Helvetica" w:cstheme="minorHAnsi"/>
        </w:rPr>
        <w:t>pon</w:t>
      </w:r>
      <w:proofErr w:type="spellEnd"/>
      <w:r w:rsidRPr="002945F1">
        <w:rPr>
          <w:rFonts w:ascii="Helvetica" w:hAnsi="Helvetica" w:cstheme="minorHAnsi"/>
        </w:rPr>
        <w:t xml:space="preserve"> or pila systems were always inspiration and the exchange at the EuroShop or on partner days also brought our creative processes and visions to a top level.</w:t>
      </w:r>
    </w:p>
    <w:p w14:paraId="6599895C" w14:textId="77777777" w:rsidR="002945F1" w:rsidRPr="002945F1" w:rsidRDefault="002945F1" w:rsidP="002945F1">
      <w:pPr>
        <w:ind w:left="3402" w:right="991"/>
        <w:rPr>
          <w:rFonts w:ascii="Helvetica" w:hAnsi="Helvetica" w:cstheme="minorHAnsi"/>
        </w:rPr>
      </w:pPr>
    </w:p>
    <w:p w14:paraId="4E377BAB" w14:textId="04486BD8" w:rsidR="002945F1" w:rsidRPr="00DE22DF" w:rsidRDefault="002945F1" w:rsidP="002945F1">
      <w:pPr>
        <w:ind w:left="3402" w:right="991"/>
        <w:rPr>
          <w:rFonts w:ascii="Helvetica" w:hAnsi="Helvetica" w:cstheme="minorHAnsi"/>
        </w:rPr>
      </w:pPr>
      <w:r w:rsidRPr="002945F1">
        <w:rPr>
          <w:rFonts w:ascii="Helvetica" w:hAnsi="Helvetica" w:cstheme="minorHAnsi"/>
        </w:rPr>
        <w:t xml:space="preserve">The rapid spread of </w:t>
      </w:r>
      <w:proofErr w:type="spellStart"/>
      <w:r w:rsidRPr="002945F1">
        <w:rPr>
          <w:rFonts w:ascii="Helvetica" w:hAnsi="Helvetica" w:cstheme="minorHAnsi"/>
        </w:rPr>
        <w:t>burkhardt</w:t>
      </w:r>
      <w:proofErr w:type="spellEnd"/>
      <w:r w:rsidRPr="002945F1">
        <w:rPr>
          <w:rFonts w:ascii="Helvetica" w:hAnsi="Helvetica" w:cstheme="minorHAnsi"/>
        </w:rPr>
        <w:t xml:space="preserve"> </w:t>
      </w:r>
      <w:proofErr w:type="spellStart"/>
      <w:r w:rsidRPr="002945F1">
        <w:rPr>
          <w:rFonts w:ascii="Helvetica" w:hAnsi="Helvetica" w:cstheme="minorHAnsi"/>
        </w:rPr>
        <w:t>leitner</w:t>
      </w:r>
      <w:proofErr w:type="spellEnd"/>
      <w:r w:rsidRPr="002945F1">
        <w:rPr>
          <w:rFonts w:ascii="Helvetica" w:hAnsi="Helvetica" w:cstheme="minorHAnsi"/>
        </w:rPr>
        <w:t xml:space="preserve"> architectural systems on the world market has given us the opportunity to create a strong basis for cooperation with other partners in other regions. Investments in the respective projects and products have paid for themselves in a very short time.</w:t>
      </w:r>
      <w:r w:rsidR="000C67F6">
        <w:rPr>
          <w:rFonts w:ascii="Helvetica" w:hAnsi="Helvetica" w:cstheme="minorHAnsi"/>
        </w:rPr>
        <w:t xml:space="preserve"> </w:t>
      </w:r>
    </w:p>
    <w:p w14:paraId="0A428FE2" w14:textId="77777777" w:rsidR="00C61C8F" w:rsidRPr="00DE22DF" w:rsidRDefault="00C61C8F" w:rsidP="00472AF5">
      <w:pPr>
        <w:ind w:left="3402" w:right="991"/>
        <w:rPr>
          <w:rFonts w:ascii="Helvetica" w:hAnsi="Helvetica" w:cstheme="minorHAnsi"/>
        </w:rPr>
      </w:pPr>
    </w:p>
    <w:p w14:paraId="6F891527" w14:textId="77777777" w:rsidR="001F2C46" w:rsidRPr="00DE22DF" w:rsidRDefault="001F2C46" w:rsidP="00472AF5">
      <w:pPr>
        <w:ind w:left="3402" w:right="991"/>
        <w:rPr>
          <w:rFonts w:ascii="Helvetica" w:hAnsi="Helvetica" w:cstheme="minorHAnsi"/>
        </w:rPr>
      </w:pPr>
    </w:p>
    <w:p w14:paraId="2D34B9B5" w14:textId="77777777" w:rsidR="001F2C46" w:rsidRPr="00DE22DF" w:rsidRDefault="001F2C46" w:rsidP="00472AF5">
      <w:pPr>
        <w:ind w:left="3402" w:right="991"/>
        <w:rPr>
          <w:rFonts w:ascii="Helvetica" w:hAnsi="Helvetica" w:cstheme="minorHAnsi"/>
        </w:rPr>
      </w:pPr>
    </w:p>
    <w:p w14:paraId="593D5307" w14:textId="77777777" w:rsidR="001F2C46" w:rsidRPr="00DE22DF" w:rsidRDefault="001F2C46" w:rsidP="00472AF5">
      <w:pPr>
        <w:ind w:left="3402" w:right="991"/>
        <w:rPr>
          <w:rFonts w:ascii="Helvetica" w:hAnsi="Helvetica" w:cstheme="minorHAnsi"/>
        </w:rPr>
      </w:pPr>
    </w:p>
    <w:p w14:paraId="533B4EB9" w14:textId="77777777" w:rsidR="00681541" w:rsidRDefault="00681541" w:rsidP="00681541">
      <w:pPr>
        <w:ind w:left="3402" w:right="991"/>
        <w:rPr>
          <w:rFonts w:ascii="Helvetica" w:hAnsi="Helvetica" w:cstheme="minorHAnsi"/>
          <w:b/>
          <w:bCs/>
        </w:rPr>
      </w:pPr>
      <w:r w:rsidRPr="00681541">
        <w:rPr>
          <w:rFonts w:ascii="Helvetica" w:hAnsi="Helvetica" w:cstheme="minorHAnsi"/>
          <w:b/>
          <w:bCs/>
        </w:rPr>
        <w:t xml:space="preserve">The </w:t>
      </w:r>
      <w:proofErr w:type="spellStart"/>
      <w:r w:rsidRPr="00681541">
        <w:rPr>
          <w:rFonts w:ascii="Helvetica" w:hAnsi="Helvetica" w:cstheme="minorHAnsi"/>
          <w:b/>
          <w:bCs/>
        </w:rPr>
        <w:t>burkhardt</w:t>
      </w:r>
      <w:proofErr w:type="spellEnd"/>
      <w:r w:rsidRPr="00681541">
        <w:rPr>
          <w:rFonts w:ascii="Helvetica" w:hAnsi="Helvetica" w:cstheme="minorHAnsi"/>
          <w:b/>
          <w:bCs/>
        </w:rPr>
        <w:t xml:space="preserve"> </w:t>
      </w:r>
      <w:proofErr w:type="spellStart"/>
      <w:r w:rsidRPr="00681541">
        <w:rPr>
          <w:rFonts w:ascii="Helvetica" w:hAnsi="Helvetica" w:cstheme="minorHAnsi"/>
          <w:b/>
          <w:bCs/>
        </w:rPr>
        <w:t>leitner</w:t>
      </w:r>
      <w:proofErr w:type="spellEnd"/>
      <w:r w:rsidRPr="00681541">
        <w:rPr>
          <w:rFonts w:ascii="Helvetica" w:hAnsi="Helvetica" w:cstheme="minorHAnsi"/>
          <w:b/>
          <w:bCs/>
        </w:rPr>
        <w:t xml:space="preserve"> brand was sold in 2016. What motivated you to continue producing and selling this brand and these products on the international market?</w:t>
      </w:r>
    </w:p>
    <w:p w14:paraId="5D4BEA0D" w14:textId="77777777" w:rsidR="00681541" w:rsidRPr="00681541" w:rsidRDefault="00681541" w:rsidP="00681541">
      <w:pPr>
        <w:ind w:left="3402" w:right="991"/>
        <w:rPr>
          <w:rFonts w:ascii="Helvetica" w:hAnsi="Helvetica" w:cstheme="minorHAnsi"/>
          <w:b/>
          <w:bCs/>
        </w:rPr>
      </w:pPr>
    </w:p>
    <w:p w14:paraId="25C534A5" w14:textId="2547E5AD" w:rsidR="00B54243" w:rsidRPr="00681541" w:rsidRDefault="00681541" w:rsidP="00681541">
      <w:pPr>
        <w:ind w:left="3402" w:right="991"/>
        <w:rPr>
          <w:rFonts w:ascii="Helvetica" w:hAnsi="Helvetica" w:cstheme="minorHAnsi"/>
        </w:rPr>
      </w:pPr>
      <w:proofErr w:type="spellStart"/>
      <w:r w:rsidRPr="00681541">
        <w:rPr>
          <w:rFonts w:ascii="Helvetica" w:hAnsi="Helvetica" w:cstheme="minorHAnsi"/>
        </w:rPr>
        <w:t>burkhardt</w:t>
      </w:r>
      <w:proofErr w:type="spellEnd"/>
      <w:r w:rsidRPr="00681541">
        <w:rPr>
          <w:rFonts w:ascii="Helvetica" w:hAnsi="Helvetica" w:cstheme="minorHAnsi"/>
        </w:rPr>
        <w:t xml:space="preserve"> </w:t>
      </w:r>
      <w:proofErr w:type="spellStart"/>
      <w:r w:rsidRPr="00681541">
        <w:rPr>
          <w:rFonts w:ascii="Helvetica" w:hAnsi="Helvetica" w:cstheme="minorHAnsi"/>
        </w:rPr>
        <w:t>leitner</w:t>
      </w:r>
      <w:proofErr w:type="spellEnd"/>
      <w:r w:rsidRPr="00681541">
        <w:rPr>
          <w:rFonts w:ascii="Helvetica" w:hAnsi="Helvetica" w:cstheme="minorHAnsi"/>
        </w:rPr>
        <w:t xml:space="preserve"> was founded in 1993 and since 1996 we have been an integral part of the design and corporate culture of this brand. We got to know new know-how and an understanding of quality at the highest level, e.g. when we manufactured some of the products. And we wanted to continue that because we believed in the future of a timeless design product and a unique brand. The architectural systems had a good basis, it was clear to us that we would have to keep bringing the system world up to current needs in trade fair and exhibition design with further design developments.</w:t>
      </w:r>
    </w:p>
    <w:p w14:paraId="5D6D987A" w14:textId="77777777" w:rsidR="00EF7CFD" w:rsidRDefault="00EF7CFD" w:rsidP="00472AF5">
      <w:pPr>
        <w:ind w:left="3402" w:right="991"/>
        <w:rPr>
          <w:rFonts w:ascii="Helvetica" w:hAnsi="Helvetica" w:cstheme="minorHAnsi"/>
        </w:rPr>
      </w:pPr>
    </w:p>
    <w:p w14:paraId="664DD1CF" w14:textId="69470440" w:rsidR="00453252" w:rsidRPr="00EA0D8B" w:rsidRDefault="0057213F" w:rsidP="0057213F">
      <w:pPr>
        <w:ind w:left="3402" w:right="991"/>
        <w:rPr>
          <w:rFonts w:ascii="Helvetica" w:hAnsi="Helvetica" w:cstheme="minorHAnsi"/>
        </w:rPr>
      </w:pPr>
      <w:r w:rsidRPr="00EA0D8B">
        <w:rPr>
          <w:rFonts w:ascii="Helvetica" w:hAnsi="Helvetica" w:cstheme="minorHAnsi"/>
        </w:rPr>
        <w:t>For</w:t>
      </w:r>
      <w:r w:rsidR="00453252" w:rsidRPr="00EA0D8B">
        <w:rPr>
          <w:rFonts w:ascii="Helvetica" w:hAnsi="Helvetica" w:cstheme="minorHAnsi"/>
        </w:rPr>
        <w:t xml:space="preserve"> further questions</w:t>
      </w:r>
      <w:r w:rsidRPr="00EA0D8B">
        <w:rPr>
          <w:rFonts w:ascii="Helvetica" w:hAnsi="Helvetica" w:cstheme="minorHAnsi"/>
        </w:rPr>
        <w:t xml:space="preserve"> p</w:t>
      </w:r>
      <w:r w:rsidR="00453252" w:rsidRPr="00EA0D8B">
        <w:rPr>
          <w:rFonts w:ascii="Helvetica" w:hAnsi="Helvetica" w:cstheme="minorHAnsi"/>
        </w:rPr>
        <w:t>lease</w:t>
      </w:r>
      <w:r w:rsidRPr="00EA0D8B">
        <w:rPr>
          <w:rFonts w:ascii="Helvetica" w:hAnsi="Helvetica" w:cstheme="minorHAnsi"/>
        </w:rPr>
        <w:t xml:space="preserve"> get in contact</w:t>
      </w:r>
      <w:r w:rsidR="00453252" w:rsidRPr="00EA0D8B">
        <w:rPr>
          <w:rFonts w:ascii="Helvetica" w:hAnsi="Helvetica" w:cstheme="minorHAnsi"/>
        </w:rPr>
        <w:t xml:space="preserve"> </w:t>
      </w:r>
      <w:r w:rsidR="004B4C65" w:rsidRPr="00EA0D8B">
        <w:rPr>
          <w:rFonts w:ascii="Helvetica" w:hAnsi="Helvetica" w:cstheme="minorHAnsi"/>
        </w:rPr>
        <w:t xml:space="preserve">by </w:t>
      </w:r>
      <w:r w:rsidR="00453252" w:rsidRPr="00EA0D8B">
        <w:rPr>
          <w:rFonts w:ascii="Helvetica" w:hAnsi="Helvetica" w:cstheme="minorHAnsi"/>
        </w:rPr>
        <w:t>email to:</w:t>
      </w:r>
    </w:p>
    <w:p w14:paraId="5C8AB44E" w14:textId="77777777" w:rsidR="0057213F" w:rsidRPr="00EA0D8B" w:rsidRDefault="0057213F" w:rsidP="0057213F">
      <w:pPr>
        <w:ind w:left="3402" w:right="991"/>
        <w:rPr>
          <w:rFonts w:ascii="Helvetica" w:hAnsi="Helvetica" w:cstheme="minorHAnsi"/>
          <w:b/>
          <w:bCs/>
        </w:rPr>
      </w:pPr>
    </w:p>
    <w:p w14:paraId="77EDF059" w14:textId="0CFBBEC8" w:rsidR="0057213F" w:rsidRPr="00EA0D8B" w:rsidRDefault="0057213F" w:rsidP="0057213F">
      <w:pPr>
        <w:ind w:left="3402" w:right="991"/>
        <w:rPr>
          <w:rFonts w:ascii="Helvetica" w:hAnsi="Helvetica" w:cstheme="minorHAnsi"/>
          <w:b/>
          <w:bCs/>
        </w:rPr>
      </w:pPr>
      <w:r w:rsidRPr="00EA0D8B">
        <w:rPr>
          <w:rFonts w:ascii="Helvetica" w:hAnsi="Helvetica" w:cstheme="minorHAnsi"/>
          <w:b/>
          <w:bCs/>
        </w:rPr>
        <w:t xml:space="preserve">Alp </w:t>
      </w:r>
      <w:proofErr w:type="spellStart"/>
      <w:r w:rsidRPr="00EA0D8B">
        <w:rPr>
          <w:rFonts w:ascii="Helvetica" w:hAnsi="Helvetica" w:cstheme="minorHAnsi"/>
          <w:b/>
          <w:bCs/>
        </w:rPr>
        <w:t>Gümüs</w:t>
      </w:r>
      <w:proofErr w:type="spellEnd"/>
      <w:r w:rsidRPr="00EA0D8B">
        <w:rPr>
          <w:rFonts w:ascii="Helvetica" w:hAnsi="Helvetica" w:cstheme="minorHAnsi"/>
          <w:b/>
          <w:bCs/>
        </w:rPr>
        <w:t xml:space="preserve">, </w:t>
      </w:r>
      <w:r w:rsidR="0069040F" w:rsidRPr="00EA0D8B">
        <w:rPr>
          <w:rFonts w:ascii="Helvetica" w:hAnsi="Helvetica" w:cstheme="minorHAnsi"/>
          <w:b/>
          <w:bCs/>
        </w:rPr>
        <w:t>Managing Partner, alp@burkhardtleitner.com</w:t>
      </w:r>
    </w:p>
    <w:p w14:paraId="22E62B2A" w14:textId="77777777" w:rsidR="00673324" w:rsidRPr="00EA0D8B" w:rsidRDefault="00673324" w:rsidP="00673324">
      <w:pPr>
        <w:ind w:right="991"/>
        <w:rPr>
          <w:rFonts w:ascii="Helvetica" w:hAnsi="Helvetica" w:cstheme="minorHAnsi"/>
        </w:rPr>
      </w:pPr>
    </w:p>
    <w:p w14:paraId="121FEF92" w14:textId="19CAA175" w:rsidR="00CA4DD7" w:rsidRPr="00EA0D8B" w:rsidRDefault="00673324" w:rsidP="00F66D9F">
      <w:pPr>
        <w:ind w:left="3402" w:right="991"/>
        <w:rPr>
          <w:rFonts w:ascii="Helvetica" w:hAnsi="Helvetica" w:cstheme="minorHAnsi"/>
          <w:b/>
          <w:bCs/>
        </w:rPr>
      </w:pPr>
      <w:r w:rsidRPr="00EA0D8B">
        <w:rPr>
          <w:rFonts w:ascii="Helvetica" w:hAnsi="Helvetica" w:cstheme="minorHAnsi"/>
          <w:b/>
          <w:bCs/>
        </w:rPr>
        <w:t>Silvia Olp, Marketing Consulting</w:t>
      </w:r>
      <w:r w:rsidR="00F66D9F" w:rsidRPr="00EA0D8B">
        <w:rPr>
          <w:rFonts w:ascii="Helvetica" w:hAnsi="Helvetica" w:cstheme="minorHAnsi"/>
          <w:b/>
          <w:bCs/>
        </w:rPr>
        <w:t xml:space="preserve">, </w:t>
      </w:r>
      <w:r w:rsidR="00F66D9F" w:rsidRPr="00EA0D8B">
        <w:rPr>
          <w:rFonts w:ascii="Helvetica" w:hAnsi="Helvetica" w:cstheme="minorHAnsi"/>
          <w:b/>
          <w:bCs/>
        </w:rPr>
        <w:br/>
      </w:r>
      <w:hyperlink r:id="rId9" w:history="1">
        <w:r w:rsidR="00EA0D8B" w:rsidRPr="00EA0D8B">
          <w:rPr>
            <w:rStyle w:val="Hyperlink"/>
            <w:rFonts w:ascii="Helvetica" w:hAnsi="Helvetica" w:cstheme="minorHAnsi"/>
            <w:b/>
            <w:bCs/>
            <w:color w:val="auto"/>
            <w:u w:val="none"/>
          </w:rPr>
          <w:t>stuttgart@burkhardtleitner.com</w:t>
        </w:r>
      </w:hyperlink>
      <w:r w:rsidRPr="00EA0D8B">
        <w:rPr>
          <w:rFonts w:ascii="Helvetica" w:hAnsi="Helvetica" w:cstheme="minorHAnsi"/>
          <w:b/>
          <w:bCs/>
        </w:rPr>
        <w:t xml:space="preserve">  </w:t>
      </w:r>
    </w:p>
    <w:p w14:paraId="6575C3A1" w14:textId="3D8AD526" w:rsidR="00673324" w:rsidRPr="00EA0D8B" w:rsidRDefault="00673324" w:rsidP="00673324">
      <w:pPr>
        <w:ind w:left="3402" w:right="991"/>
        <w:rPr>
          <w:rFonts w:ascii="Helvetica" w:hAnsi="Helvetica" w:cstheme="minorHAnsi"/>
          <w:b/>
          <w:bCs/>
        </w:rPr>
      </w:pPr>
      <w:r w:rsidRPr="00EA0D8B">
        <w:rPr>
          <w:rFonts w:ascii="Helvetica" w:hAnsi="Helvetica" w:cstheme="minorHAnsi"/>
          <w:b/>
          <w:bCs/>
        </w:rPr>
        <w:t>+49-160-8894377</w:t>
      </w:r>
    </w:p>
    <w:p w14:paraId="71DED286" w14:textId="77777777" w:rsidR="00673324" w:rsidRPr="00EA0D8B" w:rsidRDefault="00673324" w:rsidP="00673324">
      <w:pPr>
        <w:ind w:left="3402" w:right="991"/>
        <w:rPr>
          <w:rFonts w:ascii="Helvetica" w:hAnsi="Helvetica"/>
        </w:rPr>
      </w:pPr>
    </w:p>
    <w:p w14:paraId="1433056C" w14:textId="77777777" w:rsidR="004A3320" w:rsidRPr="00F66D9F" w:rsidRDefault="004A3320" w:rsidP="004A3320">
      <w:pPr>
        <w:ind w:left="3402" w:right="991"/>
        <w:rPr>
          <w:rFonts w:ascii="Helvetica" w:hAnsi="Helvetica"/>
        </w:rPr>
      </w:pPr>
    </w:p>
    <w:p w14:paraId="38A84581" w14:textId="7326BAEE" w:rsidR="00CE6A82" w:rsidRPr="00F66D9F" w:rsidRDefault="00CE6A82" w:rsidP="00295F9A">
      <w:pPr>
        <w:ind w:left="3544" w:right="1274"/>
        <w:rPr>
          <w:rFonts w:ascii="FranklinGothicURWLig" w:hAnsi="FranklinGothicURWLig"/>
          <w:sz w:val="22"/>
          <w:szCs w:val="22"/>
        </w:rPr>
      </w:pPr>
    </w:p>
    <w:sectPr w:rsidR="00CE6A82" w:rsidRPr="00F66D9F" w:rsidSect="00C13849">
      <w:headerReference w:type="default" r:id="rId10"/>
      <w:footerReference w:type="default" r:id="rId11"/>
      <w:pgSz w:w="11906" w:h="16838" w:code="9"/>
      <w:pgMar w:top="2836" w:right="0" w:bottom="0" w:left="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CDF12" w14:textId="77777777" w:rsidR="00A8248C" w:rsidRDefault="00A8248C" w:rsidP="000B2B93">
      <w:r>
        <w:separator/>
      </w:r>
    </w:p>
  </w:endnote>
  <w:endnote w:type="continuationSeparator" w:id="0">
    <w:p w14:paraId="17A4EA6C" w14:textId="77777777" w:rsidR="00A8248C" w:rsidRDefault="00A8248C" w:rsidP="000B2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rzanaNarrow">
    <w:altName w:val="Calibri"/>
    <w:charset w:val="00"/>
    <w:family w:val="auto"/>
    <w:pitch w:val="variable"/>
    <w:sig w:usb0="00000087" w:usb1="00000000" w:usb2="00000000" w:usb3="00000000" w:csb0="0000001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ranklinGothicURWLig">
    <w:altName w:val="Calibri"/>
    <w:charset w:val="00"/>
    <w:family w:val="auto"/>
    <w:pitch w:val="variable"/>
    <w:sig w:usb0="A000002F" w:usb1="00002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EF93" w14:textId="73EFC4FE" w:rsidR="00204B7E" w:rsidRDefault="00FF72B8">
    <w:pPr>
      <w:pStyle w:val="Fuzeile"/>
    </w:pPr>
    <w:r>
      <w:rPr>
        <w:noProof/>
        <w:lang w:val="en-US"/>
      </w:rPr>
      <w:drawing>
        <wp:inline distT="0" distB="0" distL="0" distR="0" wp14:anchorId="1D2F37CD" wp14:editId="264659CD">
          <wp:extent cx="7569200" cy="1219200"/>
          <wp:effectExtent l="0" t="0" r="0" b="0"/>
          <wp:docPr id="3" name="Picture 3" descr="Macintosh HD:Users:Terminal:Desktop: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Terminal:Desktop:foot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200" cy="12192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A10CD" w14:textId="77777777" w:rsidR="00A8248C" w:rsidRDefault="00A8248C" w:rsidP="000B2B93">
      <w:r>
        <w:separator/>
      </w:r>
    </w:p>
  </w:footnote>
  <w:footnote w:type="continuationSeparator" w:id="0">
    <w:p w14:paraId="5E4F83B0" w14:textId="77777777" w:rsidR="00A8248C" w:rsidRDefault="00A8248C" w:rsidP="000B2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84F36" w14:textId="56B9E391" w:rsidR="00204B7E" w:rsidRDefault="00204B7E" w:rsidP="000B2B93">
    <w:pPr>
      <w:pStyle w:val="Kopfzeile"/>
      <w:jc w:val="right"/>
    </w:pPr>
    <w:r>
      <w:rPr>
        <w:noProof/>
      </w:rPr>
      <w:drawing>
        <wp:inline distT="0" distB="0" distL="0" distR="0" wp14:anchorId="35D29DE9" wp14:editId="6E38F904">
          <wp:extent cx="7559040" cy="1188720"/>
          <wp:effectExtent l="0" t="0" r="10160" b="508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Terminal:Desktop:header.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040" cy="11887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47E1A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3A058F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BFB643F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32A1E4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3E2BC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E061A6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FC6FE9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8B2A73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57EE9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82232A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C98045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2F1342"/>
    <w:multiLevelType w:val="hybridMultilevel"/>
    <w:tmpl w:val="DE9EEE50"/>
    <w:lvl w:ilvl="0" w:tplc="FC84D94E">
      <w:start w:val="1"/>
      <w:numFmt w:val="lowerLetter"/>
      <w:lvlText w:val="%1)"/>
      <w:lvlJc w:val="left"/>
      <w:pPr>
        <w:tabs>
          <w:tab w:val="num" w:pos="720"/>
        </w:tabs>
        <w:ind w:left="720" w:hanging="360"/>
      </w:pPr>
      <w:rPr>
        <w:b w:val="0"/>
      </w:rPr>
    </w:lvl>
    <w:lvl w:ilvl="1" w:tplc="041F0001">
      <w:start w:val="1"/>
      <w:numFmt w:val="bullet"/>
      <w:lvlText w:val=""/>
      <w:lvlJc w:val="left"/>
      <w:pPr>
        <w:tabs>
          <w:tab w:val="num" w:pos="1440"/>
        </w:tabs>
        <w:ind w:left="1440" w:hanging="360"/>
      </w:pPr>
      <w:rPr>
        <w:rFonts w:ascii="Symbol" w:hAnsi="Symbol" w:hint="default"/>
        <w:b w:val="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2F57552F"/>
    <w:multiLevelType w:val="hybridMultilevel"/>
    <w:tmpl w:val="14567032"/>
    <w:lvl w:ilvl="0" w:tplc="041F0017">
      <w:start w:val="1"/>
      <w:numFmt w:val="lowerLetter"/>
      <w:lvlText w:val="%1)"/>
      <w:lvlJc w:val="left"/>
      <w:pPr>
        <w:tabs>
          <w:tab w:val="num" w:pos="720"/>
        </w:tabs>
        <w:ind w:left="720" w:hanging="360"/>
      </w:pPr>
    </w:lvl>
    <w:lvl w:ilvl="1" w:tplc="041F0001">
      <w:start w:val="1"/>
      <w:numFmt w:val="bullet"/>
      <w:lvlText w:val=""/>
      <w:lvlJc w:val="left"/>
      <w:pPr>
        <w:tabs>
          <w:tab w:val="num" w:pos="1440"/>
        </w:tabs>
        <w:ind w:left="1440" w:hanging="360"/>
      </w:pPr>
      <w:rPr>
        <w:rFonts w:ascii="Symbol" w:hAnsi="Symbo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3D551781"/>
    <w:multiLevelType w:val="hybridMultilevel"/>
    <w:tmpl w:val="8102CB44"/>
    <w:lvl w:ilvl="0" w:tplc="8BF6D9D4">
      <w:start w:val="1"/>
      <w:numFmt w:val="decimal"/>
      <w:lvlText w:val="%1-"/>
      <w:lvlJc w:val="left"/>
      <w:pPr>
        <w:tabs>
          <w:tab w:val="num" w:pos="720"/>
        </w:tabs>
        <w:ind w:left="720" w:hanging="360"/>
      </w:pPr>
      <w:rPr>
        <w:rFonts w:hint="default"/>
        <w:b w:val="0"/>
      </w:rPr>
    </w:lvl>
    <w:lvl w:ilvl="1" w:tplc="041F0005">
      <w:start w:val="1"/>
      <w:numFmt w:val="bullet"/>
      <w:lvlText w:val=""/>
      <w:lvlJc w:val="left"/>
      <w:pPr>
        <w:tabs>
          <w:tab w:val="num" w:pos="1440"/>
        </w:tabs>
        <w:ind w:left="1440" w:hanging="360"/>
      </w:pPr>
      <w:rPr>
        <w:rFonts w:ascii="Wingdings" w:hAnsi="Wingdings" w:hint="default"/>
        <w:b w:val="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C2C55CD"/>
    <w:multiLevelType w:val="hybridMultilevel"/>
    <w:tmpl w:val="DF9AD2A4"/>
    <w:lvl w:ilvl="0" w:tplc="041F0007">
      <w:start w:val="1"/>
      <w:numFmt w:val="bullet"/>
      <w:lvlText w:val=""/>
      <w:lvlJc w:val="left"/>
      <w:pPr>
        <w:tabs>
          <w:tab w:val="num" w:pos="720"/>
        </w:tabs>
        <w:ind w:left="720" w:hanging="360"/>
      </w:pPr>
      <w:rPr>
        <w:rFonts w:ascii="Wingdings" w:hAnsi="Wingdings" w:hint="default"/>
        <w:sz w:val="16"/>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EFD4897"/>
    <w:multiLevelType w:val="hybridMultilevel"/>
    <w:tmpl w:val="221CEDB6"/>
    <w:lvl w:ilvl="0" w:tplc="041F0001">
      <w:start w:val="1"/>
      <w:numFmt w:val="bullet"/>
      <w:lvlText w:val=""/>
      <w:lvlJc w:val="left"/>
      <w:pPr>
        <w:tabs>
          <w:tab w:val="num" w:pos="720"/>
        </w:tabs>
        <w:ind w:left="720" w:hanging="360"/>
      </w:pPr>
      <w:rPr>
        <w:rFonts w:ascii="Symbol" w:hAnsi="Symbol" w:hint="default"/>
        <w:b w:val="0"/>
      </w:rPr>
    </w:lvl>
    <w:lvl w:ilvl="1" w:tplc="041F0001">
      <w:start w:val="1"/>
      <w:numFmt w:val="bullet"/>
      <w:lvlText w:val=""/>
      <w:lvlJc w:val="left"/>
      <w:pPr>
        <w:tabs>
          <w:tab w:val="num" w:pos="1440"/>
        </w:tabs>
        <w:ind w:left="1440" w:hanging="360"/>
      </w:pPr>
      <w:rPr>
        <w:rFonts w:ascii="Symbol" w:hAnsi="Symbol" w:hint="default"/>
        <w:b w:val="0"/>
      </w:rPr>
    </w:lvl>
    <w:lvl w:ilvl="2" w:tplc="0DE4598A">
      <w:start w:val="4"/>
      <w:numFmt w:val="bullet"/>
      <w:lvlText w:val="-"/>
      <w:lvlJc w:val="left"/>
      <w:pPr>
        <w:tabs>
          <w:tab w:val="num" w:pos="2340"/>
        </w:tabs>
        <w:ind w:left="2340" w:hanging="360"/>
      </w:pPr>
      <w:rPr>
        <w:rFonts w:ascii="TarzanaNarrow" w:eastAsia="Times New Roman" w:hAnsi="TarzanaNarrow"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2037348277">
    <w:abstractNumId w:val="10"/>
  </w:num>
  <w:num w:numId="2" w16cid:durableId="637611349">
    <w:abstractNumId w:val="8"/>
  </w:num>
  <w:num w:numId="3" w16cid:durableId="1956983334">
    <w:abstractNumId w:val="7"/>
  </w:num>
  <w:num w:numId="4" w16cid:durableId="1004895472">
    <w:abstractNumId w:val="6"/>
  </w:num>
  <w:num w:numId="5" w16cid:durableId="1206262104">
    <w:abstractNumId w:val="5"/>
  </w:num>
  <w:num w:numId="6" w16cid:durableId="738478130">
    <w:abstractNumId w:val="9"/>
  </w:num>
  <w:num w:numId="7" w16cid:durableId="1795101729">
    <w:abstractNumId w:val="4"/>
  </w:num>
  <w:num w:numId="8" w16cid:durableId="2048143116">
    <w:abstractNumId w:val="3"/>
  </w:num>
  <w:num w:numId="9" w16cid:durableId="1527522156">
    <w:abstractNumId w:val="2"/>
  </w:num>
  <w:num w:numId="10" w16cid:durableId="112141506">
    <w:abstractNumId w:val="1"/>
  </w:num>
  <w:num w:numId="11" w16cid:durableId="1054425746">
    <w:abstractNumId w:val="15"/>
  </w:num>
  <w:num w:numId="12" w16cid:durableId="250744297">
    <w:abstractNumId w:val="11"/>
  </w:num>
  <w:num w:numId="13" w16cid:durableId="1447196025">
    <w:abstractNumId w:val="14"/>
  </w:num>
  <w:num w:numId="14" w16cid:durableId="709962742">
    <w:abstractNumId w:val="12"/>
  </w:num>
  <w:num w:numId="15" w16cid:durableId="775831499">
    <w:abstractNumId w:val="13"/>
  </w:num>
  <w:num w:numId="16" w16cid:durableId="5165758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D64"/>
    <w:rsid w:val="000027A5"/>
    <w:rsid w:val="00006BE0"/>
    <w:rsid w:val="000147B2"/>
    <w:rsid w:val="00016BEF"/>
    <w:rsid w:val="00022828"/>
    <w:rsid w:val="000304B5"/>
    <w:rsid w:val="00060EC9"/>
    <w:rsid w:val="00090EA8"/>
    <w:rsid w:val="000979F5"/>
    <w:rsid w:val="000B2B93"/>
    <w:rsid w:val="000C67F6"/>
    <w:rsid w:val="000F7FB0"/>
    <w:rsid w:val="00121033"/>
    <w:rsid w:val="00142AC8"/>
    <w:rsid w:val="00144A7C"/>
    <w:rsid w:val="001830F7"/>
    <w:rsid w:val="00197564"/>
    <w:rsid w:val="00197CE1"/>
    <w:rsid w:val="001B21C7"/>
    <w:rsid w:val="001B2FD0"/>
    <w:rsid w:val="001B5AF9"/>
    <w:rsid w:val="001F2C46"/>
    <w:rsid w:val="00200EDB"/>
    <w:rsid w:val="00204B7E"/>
    <w:rsid w:val="002165E5"/>
    <w:rsid w:val="00221457"/>
    <w:rsid w:val="002343C9"/>
    <w:rsid w:val="002524A5"/>
    <w:rsid w:val="00255929"/>
    <w:rsid w:val="002626AF"/>
    <w:rsid w:val="00266D40"/>
    <w:rsid w:val="00266F46"/>
    <w:rsid w:val="00267314"/>
    <w:rsid w:val="00270161"/>
    <w:rsid w:val="002778DD"/>
    <w:rsid w:val="00291264"/>
    <w:rsid w:val="002945F1"/>
    <w:rsid w:val="00295F9A"/>
    <w:rsid w:val="002A4347"/>
    <w:rsid w:val="002A4513"/>
    <w:rsid w:val="002C37AE"/>
    <w:rsid w:val="002C6CA6"/>
    <w:rsid w:val="002D4D6F"/>
    <w:rsid w:val="00300F93"/>
    <w:rsid w:val="00312233"/>
    <w:rsid w:val="00315506"/>
    <w:rsid w:val="00321543"/>
    <w:rsid w:val="00341D53"/>
    <w:rsid w:val="00346690"/>
    <w:rsid w:val="003526AD"/>
    <w:rsid w:val="0035343D"/>
    <w:rsid w:val="00391F39"/>
    <w:rsid w:val="00392CCF"/>
    <w:rsid w:val="003A0BF6"/>
    <w:rsid w:val="003B7F39"/>
    <w:rsid w:val="003D6B0A"/>
    <w:rsid w:val="003E4548"/>
    <w:rsid w:val="003E7504"/>
    <w:rsid w:val="003E7762"/>
    <w:rsid w:val="00416C08"/>
    <w:rsid w:val="0043350C"/>
    <w:rsid w:val="004478B7"/>
    <w:rsid w:val="00453252"/>
    <w:rsid w:val="00456D75"/>
    <w:rsid w:val="00472AF5"/>
    <w:rsid w:val="00475CDA"/>
    <w:rsid w:val="0048214A"/>
    <w:rsid w:val="0049538C"/>
    <w:rsid w:val="004A3320"/>
    <w:rsid w:val="004B3908"/>
    <w:rsid w:val="004B4C65"/>
    <w:rsid w:val="004B6FE4"/>
    <w:rsid w:val="004B7C75"/>
    <w:rsid w:val="004D2F61"/>
    <w:rsid w:val="004E325F"/>
    <w:rsid w:val="005015AE"/>
    <w:rsid w:val="0055545B"/>
    <w:rsid w:val="00561929"/>
    <w:rsid w:val="0057213F"/>
    <w:rsid w:val="00574C61"/>
    <w:rsid w:val="005976C5"/>
    <w:rsid w:val="005B279E"/>
    <w:rsid w:val="005C5391"/>
    <w:rsid w:val="005D67FB"/>
    <w:rsid w:val="005D7AEC"/>
    <w:rsid w:val="005F004B"/>
    <w:rsid w:val="00600DBC"/>
    <w:rsid w:val="00604075"/>
    <w:rsid w:val="00606F92"/>
    <w:rsid w:val="00622D64"/>
    <w:rsid w:val="006372E0"/>
    <w:rsid w:val="0064354D"/>
    <w:rsid w:val="006538EC"/>
    <w:rsid w:val="00673324"/>
    <w:rsid w:val="00681541"/>
    <w:rsid w:val="00683E1E"/>
    <w:rsid w:val="0068702E"/>
    <w:rsid w:val="0069040F"/>
    <w:rsid w:val="00697F84"/>
    <w:rsid w:val="006A6160"/>
    <w:rsid w:val="006B30D4"/>
    <w:rsid w:val="006B5CD1"/>
    <w:rsid w:val="006C4127"/>
    <w:rsid w:val="00700AFA"/>
    <w:rsid w:val="00702899"/>
    <w:rsid w:val="00722315"/>
    <w:rsid w:val="0073275B"/>
    <w:rsid w:val="00740735"/>
    <w:rsid w:val="00746751"/>
    <w:rsid w:val="0075046F"/>
    <w:rsid w:val="00752F7D"/>
    <w:rsid w:val="007642DF"/>
    <w:rsid w:val="00794535"/>
    <w:rsid w:val="007951D1"/>
    <w:rsid w:val="007C4F09"/>
    <w:rsid w:val="007F0CCB"/>
    <w:rsid w:val="007F7100"/>
    <w:rsid w:val="0080151C"/>
    <w:rsid w:val="00814BF8"/>
    <w:rsid w:val="0083590C"/>
    <w:rsid w:val="00856C00"/>
    <w:rsid w:val="00887EB7"/>
    <w:rsid w:val="0089116D"/>
    <w:rsid w:val="008C0ED5"/>
    <w:rsid w:val="008D23D2"/>
    <w:rsid w:val="008D445F"/>
    <w:rsid w:val="008E76EA"/>
    <w:rsid w:val="008F634A"/>
    <w:rsid w:val="00901667"/>
    <w:rsid w:val="009048B6"/>
    <w:rsid w:val="00915418"/>
    <w:rsid w:val="009367F6"/>
    <w:rsid w:val="00941C91"/>
    <w:rsid w:val="009673DA"/>
    <w:rsid w:val="00982A72"/>
    <w:rsid w:val="009E3EBA"/>
    <w:rsid w:val="009F01AD"/>
    <w:rsid w:val="00A104E7"/>
    <w:rsid w:val="00A1564E"/>
    <w:rsid w:val="00A31D59"/>
    <w:rsid w:val="00A76F95"/>
    <w:rsid w:val="00A77D6C"/>
    <w:rsid w:val="00A8248C"/>
    <w:rsid w:val="00A84CCB"/>
    <w:rsid w:val="00A92B0F"/>
    <w:rsid w:val="00AA5965"/>
    <w:rsid w:val="00AA6501"/>
    <w:rsid w:val="00AB23BA"/>
    <w:rsid w:val="00AB37BF"/>
    <w:rsid w:val="00AB644D"/>
    <w:rsid w:val="00AC798F"/>
    <w:rsid w:val="00AC7AF9"/>
    <w:rsid w:val="00AD14C0"/>
    <w:rsid w:val="00AE0C83"/>
    <w:rsid w:val="00AF2B84"/>
    <w:rsid w:val="00B05283"/>
    <w:rsid w:val="00B06AAB"/>
    <w:rsid w:val="00B11643"/>
    <w:rsid w:val="00B16E1C"/>
    <w:rsid w:val="00B33A63"/>
    <w:rsid w:val="00B34E17"/>
    <w:rsid w:val="00B3735D"/>
    <w:rsid w:val="00B4218D"/>
    <w:rsid w:val="00B433F8"/>
    <w:rsid w:val="00B54243"/>
    <w:rsid w:val="00B827F8"/>
    <w:rsid w:val="00BB4258"/>
    <w:rsid w:val="00BB5DCF"/>
    <w:rsid w:val="00BC0FD5"/>
    <w:rsid w:val="00BC2704"/>
    <w:rsid w:val="00BE34B1"/>
    <w:rsid w:val="00BF44B8"/>
    <w:rsid w:val="00C00FD2"/>
    <w:rsid w:val="00C11CB2"/>
    <w:rsid w:val="00C13849"/>
    <w:rsid w:val="00C52F26"/>
    <w:rsid w:val="00C5386A"/>
    <w:rsid w:val="00C61C8F"/>
    <w:rsid w:val="00C9379B"/>
    <w:rsid w:val="00CA0735"/>
    <w:rsid w:val="00CA2702"/>
    <w:rsid w:val="00CA4DD7"/>
    <w:rsid w:val="00CB551C"/>
    <w:rsid w:val="00CB708D"/>
    <w:rsid w:val="00CE6A82"/>
    <w:rsid w:val="00CF1303"/>
    <w:rsid w:val="00CF7728"/>
    <w:rsid w:val="00D120DB"/>
    <w:rsid w:val="00D230C6"/>
    <w:rsid w:val="00D4436D"/>
    <w:rsid w:val="00D46B17"/>
    <w:rsid w:val="00D57A14"/>
    <w:rsid w:val="00D74CA9"/>
    <w:rsid w:val="00D9782D"/>
    <w:rsid w:val="00DC1E66"/>
    <w:rsid w:val="00DE22DF"/>
    <w:rsid w:val="00E00ED4"/>
    <w:rsid w:val="00E04018"/>
    <w:rsid w:val="00E21299"/>
    <w:rsid w:val="00E27A7F"/>
    <w:rsid w:val="00E410E0"/>
    <w:rsid w:val="00E66E54"/>
    <w:rsid w:val="00E8662D"/>
    <w:rsid w:val="00EA0D8B"/>
    <w:rsid w:val="00EB35DD"/>
    <w:rsid w:val="00EC1056"/>
    <w:rsid w:val="00EF2FE9"/>
    <w:rsid w:val="00EF7CFD"/>
    <w:rsid w:val="00F23AF1"/>
    <w:rsid w:val="00F2483E"/>
    <w:rsid w:val="00F55CE6"/>
    <w:rsid w:val="00F63F30"/>
    <w:rsid w:val="00F66D9F"/>
    <w:rsid w:val="00F834B2"/>
    <w:rsid w:val="00F959C7"/>
    <w:rsid w:val="00FB53B9"/>
    <w:rsid w:val="00FB6827"/>
    <w:rsid w:val="00FF72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03B26E7"/>
  <w14:defaultImageDpi w14:val="300"/>
  <w15:docId w15:val="{B5523033-150F-4286-9383-8D59511AF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22D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rsid w:val="00DC1E66"/>
    <w:pPr>
      <w:spacing w:before="100" w:beforeAutospacing="1" w:after="100" w:afterAutospacing="1"/>
    </w:pPr>
  </w:style>
  <w:style w:type="paragraph" w:styleId="Sprechblasentext">
    <w:name w:val="Balloon Text"/>
    <w:basedOn w:val="Standard"/>
    <w:semiHidden/>
    <w:rsid w:val="00982A72"/>
    <w:rPr>
      <w:rFonts w:ascii="Tahoma" w:hAnsi="Tahoma" w:cs="Tahoma"/>
      <w:sz w:val="16"/>
      <w:szCs w:val="16"/>
    </w:rPr>
  </w:style>
  <w:style w:type="character" w:styleId="Hyperlink">
    <w:name w:val="Hyperlink"/>
    <w:rsid w:val="00AF2B84"/>
    <w:rPr>
      <w:color w:val="0000FF"/>
      <w:u w:val="single"/>
    </w:rPr>
  </w:style>
  <w:style w:type="paragraph" w:styleId="Fuzeile">
    <w:name w:val="footer"/>
    <w:basedOn w:val="Standard"/>
    <w:rsid w:val="004B3908"/>
    <w:pPr>
      <w:tabs>
        <w:tab w:val="center" w:pos="4536"/>
        <w:tab w:val="right" w:pos="9072"/>
      </w:tabs>
    </w:pPr>
    <w:rPr>
      <w:lang w:val="en-GB"/>
    </w:rPr>
  </w:style>
  <w:style w:type="character" w:customStyle="1" w:styleId="hps">
    <w:name w:val="hps"/>
    <w:basedOn w:val="Absatz-Standardschriftart"/>
    <w:rsid w:val="004B3908"/>
  </w:style>
  <w:style w:type="character" w:customStyle="1" w:styleId="apple-converted-space">
    <w:name w:val="apple-converted-space"/>
    <w:basedOn w:val="Absatz-Standardschriftart"/>
    <w:rsid w:val="00CF1303"/>
  </w:style>
  <w:style w:type="paragraph" w:styleId="Kopfzeile">
    <w:name w:val="header"/>
    <w:basedOn w:val="Standard"/>
    <w:link w:val="KopfzeileZchn"/>
    <w:rsid w:val="000B2B93"/>
    <w:pPr>
      <w:tabs>
        <w:tab w:val="center" w:pos="4320"/>
        <w:tab w:val="right" w:pos="8640"/>
      </w:tabs>
    </w:pPr>
  </w:style>
  <w:style w:type="character" w:customStyle="1" w:styleId="KopfzeileZchn">
    <w:name w:val="Kopfzeile Zchn"/>
    <w:basedOn w:val="Absatz-Standardschriftart"/>
    <w:link w:val="Kopfzeile"/>
    <w:rsid w:val="000B2B93"/>
  </w:style>
  <w:style w:type="character" w:styleId="NichtaufgelsteErwhnung">
    <w:name w:val="Unresolved Mention"/>
    <w:basedOn w:val="Absatz-Standardschriftart"/>
    <w:uiPriority w:val="99"/>
    <w:semiHidden/>
    <w:unhideWhenUsed/>
    <w:rsid w:val="00EA0D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453098">
      <w:bodyDiv w:val="1"/>
      <w:marLeft w:val="0"/>
      <w:marRight w:val="0"/>
      <w:marTop w:val="0"/>
      <w:marBottom w:val="0"/>
      <w:divBdr>
        <w:top w:val="none" w:sz="0" w:space="0" w:color="auto"/>
        <w:left w:val="none" w:sz="0" w:space="0" w:color="auto"/>
        <w:bottom w:val="none" w:sz="0" w:space="0" w:color="auto"/>
        <w:right w:val="none" w:sz="0" w:space="0" w:color="auto"/>
      </w:divBdr>
    </w:div>
    <w:div w:id="1360427401">
      <w:bodyDiv w:val="1"/>
      <w:marLeft w:val="0"/>
      <w:marRight w:val="0"/>
      <w:marTop w:val="0"/>
      <w:marBottom w:val="0"/>
      <w:divBdr>
        <w:top w:val="none" w:sz="0" w:space="0" w:color="auto"/>
        <w:left w:val="none" w:sz="0" w:space="0" w:color="auto"/>
        <w:bottom w:val="none" w:sz="0" w:space="0" w:color="auto"/>
        <w:right w:val="none" w:sz="0" w:space="0" w:color="auto"/>
      </w:divBdr>
      <w:divsChild>
        <w:div w:id="2963774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uttgart@burkhardtleitner.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0FCDD-42B0-4E45-9C43-3AE3844AD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375</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lpstr>
    </vt:vector>
  </TitlesOfParts>
  <Company>Akın Nalça Tasarım</Company>
  <LinksUpToDate>false</LinksUpToDate>
  <CharactersWithSpaces>2736</CharactersWithSpaces>
  <SharedDoc>false</SharedDoc>
  <HLinks>
    <vt:vector size="12" baseType="variant">
      <vt:variant>
        <vt:i4>721685</vt:i4>
      </vt:variant>
      <vt:variant>
        <vt:i4>2063</vt:i4>
      </vt:variant>
      <vt:variant>
        <vt:i4>1025</vt:i4>
      </vt:variant>
      <vt:variant>
        <vt:i4>1</vt:i4>
      </vt:variant>
      <vt:variant>
        <vt:lpwstr>bl antet üst</vt:lpwstr>
      </vt:variant>
      <vt:variant>
        <vt:lpwstr/>
      </vt:variant>
      <vt:variant>
        <vt:i4>1572869</vt:i4>
      </vt:variant>
      <vt:variant>
        <vt:i4>2068</vt:i4>
      </vt:variant>
      <vt:variant>
        <vt:i4>1026</vt:i4>
      </vt:variant>
      <vt:variant>
        <vt:i4>1</vt:i4>
      </vt:variant>
      <vt:variant>
        <vt:lpwstr>bl antet 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temp</dc:creator>
  <cp:keywords/>
  <cp:lastModifiedBy>Silvia Olp</cp:lastModifiedBy>
  <cp:revision>25</cp:revision>
  <cp:lastPrinted>2023-02-25T22:47:00Z</cp:lastPrinted>
  <dcterms:created xsi:type="dcterms:W3CDTF">2023-02-25T22:49:00Z</dcterms:created>
  <dcterms:modified xsi:type="dcterms:W3CDTF">2023-03-05T20:15:00Z</dcterms:modified>
</cp:coreProperties>
</file>